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24"/>
          <w:szCs w:val="24"/>
          <w:lang w:eastAsia="tr-TR"/>
        </w:rPr>
        <w:t>2021 2022 EĞİTİM ÖĞRETİM YILI FEN LİSESİ KİMYA DERSİ 10. SINIF ÜNİTELENDİRİLMİŞ YILLIK DERS PLANI</w:t>
      </w:r>
    </w:p>
    <w:tbl>
      <w:tblPr>
        <w:tblW w:w="0" w:type="auto"/>
        <w:tblCellMar>
          <w:top w:w="15" w:type="dxa"/>
          <w:left w:w="15" w:type="dxa"/>
          <w:bottom w:w="15" w:type="dxa"/>
          <w:right w:w="15" w:type="dxa"/>
        </w:tblCellMar>
        <w:tblLook w:val="04A0" w:firstRow="1" w:lastRow="0" w:firstColumn="1" w:lastColumn="0" w:noHBand="0" w:noVBand="1"/>
      </w:tblPr>
      <w:tblGrid>
        <w:gridCol w:w="1142"/>
        <w:gridCol w:w="1004"/>
        <w:gridCol w:w="849"/>
        <w:gridCol w:w="1608"/>
        <w:gridCol w:w="3166"/>
        <w:gridCol w:w="1790"/>
        <w:gridCol w:w="1531"/>
        <w:gridCol w:w="1627"/>
        <w:gridCol w:w="1517"/>
      </w:tblGrid>
      <w:tr w:rsidR="002908BD" w:rsidRPr="002908BD" w:rsidTr="002908BD">
        <w:trPr>
          <w:trHeight w:val="1313"/>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2908BD" w:rsidRPr="002908BD" w:rsidRDefault="002908BD" w:rsidP="002908BD">
            <w:pPr>
              <w:spacing w:after="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AY</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2908BD" w:rsidRPr="002908BD" w:rsidRDefault="002908BD" w:rsidP="002908BD">
            <w:pPr>
              <w:spacing w:after="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HAFTA</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2908BD" w:rsidRPr="002908BD" w:rsidRDefault="002908BD" w:rsidP="002908BD">
            <w:pPr>
              <w:spacing w:after="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SAAT</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ÜNİTE KONULAR</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KAZANIMLAR VE AÇIKLAMALARI</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ÖĞRENME-ÖĞRETME YÖNTEM VE TEKNİKLERİ</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KULLANILAN EĞİTİM TEKNOLOJİLERİ, ARAÇ VE GEREÇLER</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AÇIKLAMALAR</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2908BD" w:rsidRPr="002908BD" w:rsidRDefault="002908BD" w:rsidP="002908BD">
            <w:pPr>
              <w:spacing w:after="160" w:line="240" w:lineRule="auto"/>
              <w:ind w:left="-109"/>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DEĞERLENDİRME </w:t>
            </w:r>
          </w:p>
          <w:p w:rsidR="002908BD" w:rsidRPr="002908BD" w:rsidRDefault="002908BD" w:rsidP="002908BD">
            <w:pPr>
              <w:spacing w:after="160" w:line="240" w:lineRule="auto"/>
              <w:ind w:left="-109"/>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(Hedef ve Kazanımlara Ulaşım Düzeyi)</w:t>
            </w:r>
          </w:p>
        </w:tc>
      </w:tr>
      <w:tr w:rsidR="002908BD" w:rsidRPr="002908BD" w:rsidTr="00D51D19">
        <w:trPr>
          <w:trHeight w:val="14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EYLÜL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6-10 Eylül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18"/>
                <w:szCs w:val="18"/>
                <w:lang w:eastAsia="tr-TR"/>
              </w:rPr>
              <w:t>10.1. KİMYANIN TEMEL KANUNLARI VE KİMYASAL HESAPLAMALAR</w:t>
            </w:r>
          </w:p>
          <w:p w:rsidR="002908BD" w:rsidRPr="002908BD" w:rsidRDefault="002908BD" w:rsidP="002908BD">
            <w:pPr>
              <w:spacing w:after="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10.1.1. Kimyanın Temel Kanunları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10.1.1.1. Kimyanın temel kanunlarını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Kütlenin korunumu, sabit oranlar ve katlı oranlar kanunları ile ilgili hesaplamalar yapılır.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18"/>
                <w:szCs w:val="18"/>
                <w:lang w:eastAsia="tr-TR"/>
              </w:rPr>
              <w:t>15 TEMMUZ ŞEHİTLERİNİ ANMA HAFTASI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9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EYLÜL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13- 17 Eylül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10.1.1. Kimyanın Temel Kanunları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10.1.1.1. Kimyanın temel kanunlarını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Kütlenin korunumu, sabit oranlar ve katlı oranlar kanunları ile ilgili hesaplamalar yapılır.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2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EYLÜL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3.HAFTA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20-24 Eylül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10.1.1. Kimyanın Temel Kanunları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10.1.1.1. Kimyanın temel kanunlarını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b. Demir(II) sülfür bileşiğinin elde edilmesi deneyi yaptırılır.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9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EYLÜL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4.HAFTA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27 Eylül-1 Ekim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10.1.1. Kimyanın Temel Kanunları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10.1.1.1. Kimyanın temel kanunlarını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b. Demir(II) sülfür bileşiğinin elde edilmesi deneyi yaptırılır.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5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EKİM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5.HAFTA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4-8 Ekim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10.1.2. Mol Kavramı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10.1.2.1. Mol kavramını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Mol kavramının tarihsel süreç içerisindeki değişimi üzerinde durulur.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lastRenderedPageBreak/>
              <w:t>EKİM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6.HAFTA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11-15 Ekim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10.1.2. Mol Kavramı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10.1.2.1. Mol kavramını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b. Bağıl atom kütlesi tanımlanır.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EKİM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7.HAFTA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18-22 Ekim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10.1.2. Mol Kavramı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10.1.2.1. Mol kavramını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c. İzotop kavramı ve bazı elementlerin mol kütlelerinin tam sayı çıkmayışının nedeni örneklerle açıklanır.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EKİM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8.HAFTA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25-29 Ekim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10.1.2. Mol Kavramı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10.1.2.1. Mol kavramını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ç. Mol hesaplamaları yapılır..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908BD" w:rsidRPr="002908BD" w:rsidRDefault="002908BD" w:rsidP="002908BD">
            <w:pPr>
              <w:spacing w:after="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18"/>
                <w:szCs w:val="18"/>
                <w:lang w:eastAsia="tr-TR"/>
              </w:rPr>
              <w:t>29 EKİM CUMHURİYET BAYRAMI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908BD" w:rsidRPr="002908BD" w:rsidRDefault="002908BD" w:rsidP="002908BD">
            <w:pPr>
              <w:spacing w:after="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18"/>
                <w:szCs w:val="18"/>
                <w:lang w:eastAsia="tr-TR"/>
              </w:rPr>
              <w:t>1.YAZILI YOKLAMA</w:t>
            </w:r>
          </w:p>
        </w:tc>
      </w:tr>
      <w:tr w:rsidR="002908BD" w:rsidRPr="002908BD" w:rsidTr="00D51D19">
        <w:trPr>
          <w:trHeight w:val="12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KASIM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9.HAFTA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1-5 Kasım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10.1.3. Kimyasal Tepkimeler ve Denklemler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10.1.3.1. Kimyasal tepkimeleri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Kimyasal tepkime denklemlerinin denkleştirilmesi sağlanır. Redoks tepkimelerine girilmez.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7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KASIM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10.HAFTA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8-12 Kasım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10.1.3. Kimyasal Tepkimeler ve Denklemler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10.1.3.1. Kimyasal tepkimeleri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b. Yanma, sentez (oluşum), analiz (ayrışma), asit-baz, çözünme-çökelme tepkimeleri örneklerle açıklanır.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908BD" w:rsidRPr="002908BD" w:rsidRDefault="002908BD" w:rsidP="002908BD">
            <w:pPr>
              <w:spacing w:after="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18"/>
                <w:szCs w:val="18"/>
                <w:lang w:eastAsia="tr-TR"/>
              </w:rPr>
              <w:t>10 KASIM ATATÜRK'Ü ANMA HAFTASI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74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2908BD" w:rsidRPr="002908BD" w:rsidRDefault="002908BD" w:rsidP="00D51D19">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20"/>
                <w:szCs w:val="20"/>
                <w:lang w:eastAsia="tr-TR"/>
              </w:rPr>
              <w:t>1.DÖNEM ARA TATİLİ</w:t>
            </w:r>
          </w:p>
          <w:p w:rsidR="002908BD" w:rsidRPr="002908BD" w:rsidRDefault="002908BD" w:rsidP="00D51D19">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20"/>
                <w:szCs w:val="20"/>
                <w:lang w:eastAsia="tr-TR"/>
              </w:rPr>
              <w:t>Okulların Kapanışı: 12 Kasım 2020 Cuma</w:t>
            </w:r>
          </w:p>
          <w:p w:rsidR="002908BD" w:rsidRPr="002908BD" w:rsidRDefault="002908BD" w:rsidP="00D51D19">
            <w:pPr>
              <w:spacing w:after="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B050"/>
                <w:sz w:val="20"/>
                <w:szCs w:val="20"/>
                <w:lang w:eastAsia="tr-TR"/>
              </w:rPr>
              <w:t>Okulların Açılışı: 22 Kasım 2020Pazartesi</w:t>
            </w: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lastRenderedPageBreak/>
              <w:t>KASIM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11.HAFTA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22-26 Kasım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10.1.3. Kimyasal Tepkimeler ve Denklemler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10.1.3.1. Kimyasal tepkimeleri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c. Magnezyum şeridinin yanması deneyi yaptırılır.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6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KASIM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12.HAFTA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29 Kasım-3Aralık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10.1.3. Kimyasal Tepkimeler ve Denklemler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10.1.3.1. Kimyasal tepkimeleri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ç. Kurşun(II) iyodürün çökmesi deneyi yaptırılır.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ARALIK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13.HAFTA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6-10 Aralık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10.1.4. Kimyasal Tepkimelerde Hesaplamalar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10.1.4.1. Kütle, mol sayısı, molekül sayısı, atom sayısı ve gazlar için normal şartlarda hacim kavramlarını birbirleriyle ilişkilendirerek hesaplamalar yapar.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Sınırlayıcı bileşen hesapları üzerinde durulur.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68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ARALIK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14.HAFTA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13-17 Aralık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10.1.4. Kimyasal Tepkimelerde Hesaplamalar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10.1.4.1. Kütle, mol sayısı, molekül sayısı, atom sayısı ve gazlar için normal şartlarda hacim kavramlarını birbirleriyle ilişkilendirerek hesaplamalar yapar.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b. Tepkime denklemleri temelinde % verim hesapları yapılır.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ARALIK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15.HAFTA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20-24 Aralık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18"/>
                <w:szCs w:val="18"/>
                <w:lang w:eastAsia="tr-TR"/>
              </w:rPr>
              <w:t>10.2. KARIŞIMLAR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10.2.1. Karışımların Sınıflandırılması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10.2.1.1. Günlük hayatta karşılaştığı karışımları, çözünen ve çözücünün birbiri içinde dağılma özelliklerine göre sınıflandırır.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ARALIK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16.HAFTA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27-31Aralık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10.2.2. Homojen Karışımlar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10.2.2.1. Homojen karışımları açıklar.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Homojen karışımların çözelti olarak adlandırıldığı vurgulanarak günlük hayattan çözelti örnekleri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18"/>
                <w:szCs w:val="18"/>
                <w:lang w:eastAsia="tr-TR"/>
              </w:rPr>
              <w:t>2.YAZILI YOKLAMA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2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lastRenderedPageBreak/>
              <w:t>OCAK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17.HAFTA</w:t>
            </w:r>
          </w:p>
          <w:p w:rsidR="002908BD" w:rsidRPr="002908BD" w:rsidRDefault="002908BD" w:rsidP="00D51D19">
            <w:pPr>
              <w:spacing w:after="160" w:line="240" w:lineRule="auto"/>
              <w:ind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3-7Ocak</w:t>
            </w:r>
          </w:p>
          <w:p w:rsidR="002908BD" w:rsidRPr="002908BD" w:rsidRDefault="002908BD" w:rsidP="00D51D19">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10.2.2. Homojen Karışımlar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10.2.2.2. Çözünme sürecini moleküler düzeyde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Tanecikler arası etkileşimlerden faydalanılarak çözünme açıklanır.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b. Çözünme ile polarlık, hidrojen bağı ve çözücü-çözünen benzerliği ilişkilendirilir.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c. Farklı maddelerin (sodyum klorür, etil alkol, karbon tetraklorür) suda çözünme deneyleri yaptırılır. ç. Farklı fiziksel hâldeki maddelerin suda çözünme süreçlerinin açıklanmasında bilişim teknolojilerinden (animasyon, simülasyon, video vb.) yararlanılır.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OCAK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18.HAFTA</w:t>
            </w:r>
          </w:p>
          <w:p w:rsidR="002908BD" w:rsidRPr="002908BD" w:rsidRDefault="002908BD" w:rsidP="00D51D19">
            <w:pPr>
              <w:spacing w:after="160" w:line="240" w:lineRule="auto"/>
              <w:ind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10-14 Ocak</w:t>
            </w:r>
          </w:p>
          <w:p w:rsidR="002908BD" w:rsidRPr="002908BD" w:rsidRDefault="002908BD" w:rsidP="00D51D19">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10.2.2. Homojen Karışımlar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10.2.2.3. Çözünmüş madde oranını belirten ifadeleri yorumlar.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Çözünen madde oranının yüksek (derişik) ve düşük (seyreltik) olduğu çözeltilere örnekler verilir.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b. Kütlece yüzde, hacimce yüzde ve ppmderişimleri tanıtılır; ppm ile ilgili hesaplamalara girilmez.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c. Yaygın sulu çözeltilerde (çeşme suyu, deniz suyu, serum, kolonya, şekerli su) çözünenin kütlece ve/veya hacimce yüzde derişimlerine örnekler verilir.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ç. Kütlece yüzde ve hacimce yüzde derişimleri farklı çözeltiler hazırlatılır.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 Günlük tüketim maddelerinin etiketlerindeki derişime ilişkin verilere dikkat çekilir.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e. Örnek çözelti hazırlanmasında bilişim teknolojilerinden (animasyon, simülasyon, video vb.) yararlanılır.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lastRenderedPageBreak/>
              <w:t>OCAK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19.HAFTA</w:t>
            </w:r>
          </w:p>
          <w:p w:rsidR="002908BD" w:rsidRPr="002908BD" w:rsidRDefault="002908BD" w:rsidP="00D51D19">
            <w:pPr>
              <w:spacing w:after="160" w:line="240" w:lineRule="auto"/>
              <w:ind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17-21Ocak</w:t>
            </w:r>
          </w:p>
          <w:p w:rsidR="002908BD" w:rsidRPr="002908BD" w:rsidRDefault="002908BD" w:rsidP="00D51D19">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10.2.2. Homojen Karışımlar</w:t>
            </w:r>
          </w:p>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10.2.2.4. Çözeltilerin koligatif özelliklerini yorumlar.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Çözeltilerin donma noktası, kaynama noktası ve osmotik basınç özelliklerinin çözücülerin özelliklerinden farklı olduğu ve derişime bağlı olarak değişimi üzerinde durulur.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b. Çözeltilerin koligatif özellikleriyle ilgili günlük hayattan örnekler verilir. Hesaplamalara girilmez.</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c. Su kaybına uğrayan hastalar için içme suyu yerine serum kullanmanın önemi osmotik basınç ile ilişkilendirilir.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ç. Kütlece yüzde derişimleri farklı çözeltiler için kaynama noktası tayini deneyi yaptırılır.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 Karayollarında ve taşıtlarda buzlanmaya karşı alınan önlemlere değinilir; bu önlemlerin olumlu ve olumsuz etkilerinin tartışılması sağlanır. Sınıf içi tartışmalarda karşısındakini dinlemenin, görgü kurallarına uygun davranmanın tartışmanın verimliliği üzerindeki etkisi hatırlatılır.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908BD" w:rsidRPr="002908BD" w:rsidRDefault="002908BD" w:rsidP="002908BD">
            <w:pPr>
              <w:spacing w:after="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18"/>
                <w:szCs w:val="18"/>
                <w:lang w:eastAsia="tr-TR"/>
              </w:rPr>
              <w:t>1.DÖNEM SONU 21 OCAK CUMA</w:t>
            </w:r>
          </w:p>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2908BD" w:rsidRPr="002908BD" w:rsidRDefault="002908BD" w:rsidP="00D51D19">
            <w:pPr>
              <w:spacing w:after="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lang w:eastAsia="tr-TR"/>
              </w:rPr>
              <w:t>2021-2022 EĞİTİM-ÖĞRETİM YILI</w:t>
            </w:r>
          </w:p>
          <w:p w:rsidR="002908BD" w:rsidRPr="002908BD" w:rsidRDefault="002908BD" w:rsidP="00D51D19">
            <w:pPr>
              <w:spacing w:after="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lang w:eastAsia="tr-TR"/>
              </w:rPr>
              <w:t>1.Dönem Sonu 21 Ocak Cuma</w:t>
            </w:r>
          </w:p>
          <w:p w:rsidR="002908BD" w:rsidRPr="002908BD" w:rsidRDefault="002908BD" w:rsidP="00D51D19">
            <w:pPr>
              <w:spacing w:after="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B050"/>
                <w:lang w:eastAsia="tr-TR"/>
              </w:rPr>
              <w:t>2.Dönem Başlangıcı 7 Şubat Pazartesi</w:t>
            </w: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ŞUBAT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20.HAFTA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7-11 Şubat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10.2.3. Heterojen Karışımlar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10.2.3.1. Heterojen karışımları açıklar.</w:t>
            </w:r>
            <w:r w:rsidRPr="002908BD">
              <w:rPr>
                <w:rFonts w:ascii="Calibri" w:eastAsia="Times New Roman" w:hAnsi="Calibri" w:cs="Calibri"/>
                <w:color w:val="000000"/>
                <w:sz w:val="18"/>
                <w:szCs w:val="18"/>
                <w:lang w:eastAsia="tr-TR"/>
              </w:rPr>
              <w:t>a. Heterojen karışımlar, dağılan maddenin ve dağılma ortamının fiziksel hâline göre sınıflandırılır.b. Heterojen karışımlar dağılanın tanecik boyutu esas alınarak sınıflandırılır.c. Kolloid ve çözeltilerin Tyndall olayı ile ayırt edilmesi deneyi yaptırılır.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908BD" w:rsidRPr="002908BD" w:rsidRDefault="002908BD" w:rsidP="002908BD">
            <w:pPr>
              <w:spacing w:after="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18"/>
                <w:szCs w:val="18"/>
                <w:lang w:eastAsia="tr-TR"/>
              </w:rPr>
              <w:t>7 ŞUBAT 2.DÖNEM BAŞLANGICI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lastRenderedPageBreak/>
              <w:t>ŞUBAT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21.HAFTA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14-18 Şubat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10.2.4. Karışımların Ayrılması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10.2.4.1. Endüstri ve sağlık alanlarında kullanılan karışım ayırma tekniklerini açıklar.</w:t>
            </w:r>
            <w:r w:rsidRPr="002908BD">
              <w:rPr>
                <w:rFonts w:ascii="Calibri" w:eastAsia="Times New Roman" w:hAnsi="Calibri" w:cs="Calibri"/>
                <w:color w:val="000000"/>
                <w:sz w:val="18"/>
                <w:szCs w:val="18"/>
                <w:lang w:eastAsia="tr-TR"/>
              </w:rPr>
              <w:t>a. Mıknatıs ile ayırma bunun yanı sıra tanecik boyutu (eleme, süzme, diyaliz), yoğunluk (ayırma hunisi, yüzdürme), erime noktası, kaynama noktası (basit damıtma, ayrımsal damıtma) ve çözünürlük (özütleme, kristallendirme, ayrımsalkristallendirme) farkından yararlanılarak uygulanan ayırma teknikleri üzerinde durulur.b. Karışımları ayırma deneyleri yaptırılır.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ŞUBAT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22.HAFTA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21-25 Şubat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10.2.4. Karışımların Ayrılması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10.2.4.1. Endüstri ve sağlık alanlarında kullanılan karışım ayırma tekniklerini açıklar.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c. Koagülasyon, iyon değiştirici ve ters osmoz gibi su arıtma yöntemleri okuma parçası olarak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ŞUBAT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23.HAFTA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28 Şubat -4 Mart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10.3.1. Asitler ve Bazlar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10.3.1.1. Asitleri ve bazları günlük deneyimlerle ve bilinen özellikleri yardımıyla ayırt eder</w:t>
            </w:r>
            <w:r w:rsidRPr="002908BD">
              <w:rPr>
                <w:rFonts w:ascii="Calibri" w:eastAsia="Times New Roman" w:hAnsi="Calibri" w:cs="Calibri"/>
                <w:color w:val="000000"/>
                <w:sz w:val="18"/>
                <w:szCs w:val="18"/>
                <w:lang w:eastAsia="tr-TR"/>
              </w:rPr>
              <w:t>.</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Limon suyu, sirke gibi maddelerin ekşilik ve aşındırma özellikleri, asitlikleriyle ilişkilendirilir.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b. Kirecin, sabunun ve deterjanların ciltte oluşturduğu kayganlık hissi baziklikle ilişkilendirilir.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c. Asitler ve bazların bazı renkli maddelerin (çay, üzüm suyu, kırmızı lahana) rengini değiştirmesi deneyleri yapılarak indikatör kavramı ve pH kâğıdı tanıtılır.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ç. Sirke, limon suyu, çamaşır suyu, sodyum hidroksit, hidroklorik asit ve sodyum klorür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çözeltilerinin asitlik veya bazlık değerlerinin pH kâğıdı kullanılarak yorumlanması sağlanır.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lastRenderedPageBreak/>
              <w:t>MART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24.HAFTA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7-11 Mart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10.3.1. Asitler ve Bazlar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10.3.1.1. Asitleri ve bazları günlük deneyimlerle ve bilinen özellikleri yardımıyla ayırt eder</w:t>
            </w:r>
            <w:r w:rsidRPr="002908BD">
              <w:rPr>
                <w:rFonts w:ascii="Calibri" w:eastAsia="Times New Roman" w:hAnsi="Calibri" w:cs="Calibri"/>
                <w:color w:val="000000"/>
                <w:sz w:val="18"/>
                <w:szCs w:val="18"/>
                <w:lang w:eastAsia="tr-TR"/>
              </w:rPr>
              <w:t>.</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 pH kavramı asitlik ve bazlık ile ilişkilendirilerek açıklanır. Logaritmik tanıma girilmez.</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e. Günlük hayatta kullanılan tüketim maddelerinin ambalajlarında yer alan pH değerlerinin asitlik-bazlıkla ilişkilendirilmesi sağlanır.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f. Fenolftalein, metil oranj indikatörleri ile asit ve bazların renginin tayini deneyleri yaptırılır.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g. Bilişim teknolojilerinden (animasyon, simülasyon, video vb.) yararlanılarak çeşitli indikatörlerin farklı pH aralıklarındaki renk değişimleri gösterilir.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6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MART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25.HAFTA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14-18 Mart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10.3.1. Asitler ve Bazlar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10.3.1.2. Maddelerin asitlik ve bazlık özelliklerini moleküler düzeyde açıklar.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Asitler su ortamında H3O+ iyonu oluşturma, bazlar ise OH- iyonu oluşturma özellikleriyle tanıtılarak basit örnekler verilir.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b. Su ile etkileşerek asit/baz oluşturan CO2, SO2 ve N2O5 maddelerinin çözeltilerinin neden asit gibi davrandığı; NH3 ve CaO maddelerinin çözeltilerinin de neden baz gibi davrandığı bu tepkimeler üzerinden açıklanır. Lewis asit-baz tanımına girilmez.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908BD" w:rsidRPr="002908BD" w:rsidRDefault="002908BD" w:rsidP="002908BD">
            <w:pPr>
              <w:spacing w:after="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18"/>
                <w:szCs w:val="18"/>
                <w:lang w:eastAsia="tr-TR"/>
              </w:rPr>
              <w:t>1.YAZILI YOKLAMA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MART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26.HAFTA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21-25 Mart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10.3.1. Asitler ve Bazlar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10.3.2.1. Asitler ve bazlar arasındaki tepkimeleri açıklar.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Nötralleşme tepkimeleri, asidin ve bazın mol sayıları üzerinden açıklanır.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 xml:space="preserve">b. Sodyum hidroksit ile sülfürik asidin etkileşiminden sodyum sülfat oluşumu deneyi yaptırılarak asit, baz ve tuz </w:t>
            </w:r>
            <w:r w:rsidRPr="002908BD">
              <w:rPr>
                <w:rFonts w:ascii="Calibri" w:eastAsia="Times New Roman" w:hAnsi="Calibri" w:cs="Calibri"/>
                <w:color w:val="000000"/>
                <w:sz w:val="18"/>
                <w:szCs w:val="18"/>
                <w:lang w:eastAsia="tr-TR"/>
              </w:rPr>
              <w:lastRenderedPageBreak/>
              <w:t>kavramları ilişkilendirilir.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lastRenderedPageBreak/>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lastRenderedPageBreak/>
              <w:t>MART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27.HAFTA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28 Mart -1Nisan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10.3.2. Asitlerin ve Bazların Tepkimeleri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10.3.2.2. Asitlerin ve bazların günlük hayat açısından önemli tepkimelerini açıklar.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Asit ve bazların metallerle etkileşerek hidrojen gazı oluşturması reaksiyonlarına örnekler verilir; aktif metal, yarı soy metal, soy metal ve amfoter metal kavramları açıklanır.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MART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28.HAFTA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4-8 Nisan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10.3.3. Hayatımızda Asitler ve Bazlar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10.3.3.1. Asitlerin ve bazların fayda ve zararlarını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Asit yağmurlarının oluşumuna, çevreye ve tarihi eserlere etkilerine değinilir.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b. Kirecin ve kostiğin yağ, saç ve deriye etkisi deney yapılarak açıklanır.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c. Öğrencilerin asit ve bazların fayda ve zararları hakkında bilişim teknolojileri kullanarak araştırma yapmaları, elde ettikleri bilgileri kaynak belirterek özetlemeleri ve yazılı olarak sunmaları sağlanır. Bilişim teknolojilerini kullanırken siber güvenlik kurallarına uymanın gerekliliği hatırlatılır.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2908BD" w:rsidRPr="002908BD" w:rsidRDefault="002908BD" w:rsidP="00D51D19">
            <w:pPr>
              <w:spacing w:after="0" w:line="240" w:lineRule="auto"/>
              <w:jc w:val="center"/>
              <w:rPr>
                <w:rFonts w:ascii="Times New Roman" w:eastAsia="Times New Roman" w:hAnsi="Times New Roman" w:cs="Times New Roman"/>
                <w:sz w:val="24"/>
                <w:szCs w:val="24"/>
                <w:lang w:eastAsia="tr-TR"/>
              </w:rPr>
            </w:pPr>
          </w:p>
          <w:p w:rsidR="002908BD" w:rsidRPr="002908BD" w:rsidRDefault="002908BD" w:rsidP="00D51D19">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2.DÖNEM ARA TATİLİ</w:t>
            </w:r>
          </w:p>
          <w:p w:rsidR="002908BD" w:rsidRPr="002908BD" w:rsidRDefault="002908BD" w:rsidP="00D51D19">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18"/>
                <w:szCs w:val="18"/>
                <w:lang w:eastAsia="tr-TR"/>
              </w:rPr>
              <w:t>Okulların Kapanışı: 8 Nisan 2021 Cuma</w:t>
            </w:r>
          </w:p>
          <w:p w:rsidR="002908BD" w:rsidRPr="002908BD" w:rsidRDefault="002908BD" w:rsidP="00D51D19">
            <w:pPr>
              <w:spacing w:after="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B050"/>
                <w:sz w:val="18"/>
                <w:szCs w:val="18"/>
                <w:lang w:eastAsia="tr-TR"/>
              </w:rPr>
              <w:t>Okulların Açılışı: 18 Nisan 2021 Pazartesi</w:t>
            </w:r>
          </w:p>
          <w:p w:rsidR="002908BD" w:rsidRPr="002908BD" w:rsidRDefault="002908BD" w:rsidP="00D51D19">
            <w:pPr>
              <w:spacing w:after="0" w:line="240" w:lineRule="auto"/>
              <w:jc w:val="center"/>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lastRenderedPageBreak/>
              <w:t>NİSAN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29.HAFTA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18-22 Nisan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34"/>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10.3.3. Hayatımızda Asitler ve Bazlar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10.3.3.2. Günlük hayatta asit ve bazlarla çalışırken alınması gereken sağlık ve güvenlik önlemlerini açıklar.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Birbiriyle karıştırılması sakıncalı evsel kimyasallara (çamaşır suyu ile tuz ruhu) örnekler verilir.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b. Aşırı temizlik malzemesi ve lavabo açıcı kullanmanın sağlık, çevre ve tesisat açısından sakıncaları üzerinde durulur.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c. Mutfak gereçlerinde oluşan kireçlenme ve metal eşyaların paslarını gidermek için yöntem ve malzeme seçiminde dikkat edilmesi gereken hususlar üzerinde durulur.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ç. Asit/baz ambalajlarındaki güvenlik uyarılarına değinilir.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18"/>
                <w:szCs w:val="18"/>
                <w:lang w:eastAsia="tr-TR"/>
              </w:rPr>
              <w:t>23 NİSAN</w:t>
            </w:r>
            <w:r w:rsidRPr="002908BD">
              <w:rPr>
                <w:rFonts w:ascii="Calibri" w:eastAsia="Times New Roman" w:hAnsi="Calibri" w:cs="Calibri"/>
                <w:b/>
                <w:bCs/>
                <w:color w:val="FF0000"/>
                <w:sz w:val="18"/>
                <w:szCs w:val="18"/>
                <w:lang w:eastAsia="tr-TR"/>
              </w:rPr>
              <w:br/>
              <w:t xml:space="preserve"> ULUSAL EĞEMENLİK VE </w:t>
            </w:r>
            <w:r w:rsidRPr="002908BD">
              <w:rPr>
                <w:rFonts w:ascii="Calibri" w:eastAsia="Times New Roman" w:hAnsi="Calibri" w:cs="Calibri"/>
                <w:b/>
                <w:bCs/>
                <w:color w:val="FF0000"/>
                <w:sz w:val="18"/>
                <w:szCs w:val="18"/>
                <w:lang w:eastAsia="tr-TR"/>
              </w:rPr>
              <w:br/>
              <w:t>ÇOCUK BAYRAMI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NİSAN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30.HAFTA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25-29 Nisan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10.3.4. Tuzlar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10.3.4.1. Yaygın kullanılan tuzların özellikleri ile kullanım alanlarını ilişkilendirir.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Sodyum klorür, sodyum karbonat, sodyum bikarbonat, kalsiyum karbonat, amonyum klorür tuzları üzerinde durulur.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b. Asidik, bazik ve nötr tuzların özellikleri örneklerle açıklanarak tuzların pH kâğıdı ile asitlik ve bazlıklarının tayin edilmesi sağlanır.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908BD" w:rsidRPr="002908BD" w:rsidRDefault="002908BD" w:rsidP="002908BD">
            <w:pPr>
              <w:spacing w:after="60" w:line="240" w:lineRule="auto"/>
              <w:jc w:val="center"/>
              <w:rPr>
                <w:rFonts w:ascii="Times New Roman" w:eastAsia="Times New Roman" w:hAnsi="Times New Roman" w:cs="Times New Roman"/>
                <w:sz w:val="24"/>
                <w:szCs w:val="24"/>
                <w:lang w:eastAsia="tr-TR"/>
              </w:rPr>
            </w:pPr>
            <w:r w:rsidRPr="002908BD">
              <w:rPr>
                <w:rFonts w:ascii="Cambria" w:eastAsia="Times New Roman" w:hAnsi="Cambria" w:cs="Times New Roman"/>
                <w:b/>
                <w:bCs/>
                <w:color w:val="FF0000"/>
                <w:sz w:val="18"/>
                <w:szCs w:val="18"/>
                <w:shd w:val="clear" w:color="auto" w:fill="FFFFFF"/>
                <w:lang w:eastAsia="tr-TR"/>
              </w:rPr>
              <w:t>1 MAYIS EMEK VE DAYANIŞMA GÜNÜ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MAYIS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31.HAFTA</w:t>
            </w:r>
          </w:p>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2-6 Mayıs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18"/>
                <w:szCs w:val="18"/>
                <w:lang w:eastAsia="tr-TR"/>
              </w:rPr>
              <w:t>10.4.KİMYA HER YERDE</w:t>
            </w:r>
          </w:p>
          <w:p w:rsidR="002908BD" w:rsidRPr="002908BD" w:rsidRDefault="002908BD" w:rsidP="002908BD">
            <w:pPr>
              <w:spacing w:after="0" w:line="240" w:lineRule="auto"/>
              <w:rPr>
                <w:rFonts w:ascii="Times New Roman" w:eastAsia="Times New Roman" w:hAnsi="Times New Roman" w:cs="Times New Roman"/>
                <w:sz w:val="24"/>
                <w:szCs w:val="24"/>
                <w:lang w:eastAsia="tr-TR"/>
              </w:rPr>
            </w:pP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10.4.1. Yaygın Günlük Hayat Kimyasalları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10.4.1.1. Temizlik maddelerinin özelliklerini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Yapısal ayrıntılara girmeden sabun, deterjan ve çamaşır sodasının kirleri nasıl temizlediği belirtilir.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b. Kişisel temizlikte kullanılan temizlik maddelerinin (şampuan, diş macunu, katı sabun, sıvı sabun) fayda ve zararları vurgulanır.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 xml:space="preserve">c. Hijyen amacıyla kullanılan temizlik </w:t>
            </w:r>
            <w:r w:rsidRPr="002908BD">
              <w:rPr>
                <w:rFonts w:ascii="Calibri" w:eastAsia="Times New Roman" w:hAnsi="Calibri" w:cs="Calibri"/>
                <w:color w:val="000000"/>
                <w:sz w:val="18"/>
                <w:szCs w:val="18"/>
                <w:lang w:eastAsia="tr-TR"/>
              </w:rPr>
              <w:lastRenderedPageBreak/>
              <w:t>maddeleri (çamaşır suyu, kireç kaymağı, UV ilesterilizasyon) tanıtılır.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lastRenderedPageBreak/>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908BD" w:rsidRPr="002908BD" w:rsidRDefault="002908BD" w:rsidP="002908BD">
            <w:pPr>
              <w:spacing w:after="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18"/>
                <w:szCs w:val="18"/>
                <w:lang w:eastAsia="tr-TR"/>
              </w:rPr>
              <w:t>RAMAZAN BAYRAMI</w:t>
            </w:r>
          </w:p>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2, 3, 4 Mayıs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lastRenderedPageBreak/>
              <w:t>MAYIS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32.HAFTA</w:t>
            </w:r>
          </w:p>
          <w:p w:rsidR="002908BD" w:rsidRPr="002908BD" w:rsidRDefault="002908BD" w:rsidP="00D51D19">
            <w:pPr>
              <w:spacing w:after="160" w:line="240" w:lineRule="auto"/>
              <w:ind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9-13 Mayıs</w:t>
            </w:r>
          </w:p>
          <w:p w:rsidR="002908BD" w:rsidRPr="002908BD" w:rsidRDefault="002908BD" w:rsidP="00D51D19">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10.4.1. Yaygın Günlük Hayat Kimyasalları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10.4.1.2. Yaygın polimerlerin kullanım alanlarına örnekler verir.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Polimerleşme olayı açıklanarak -mer, monomer ve polimer kavramları üzerinde durulur.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b. Kauçuk, polietilen (PE), polietilen teraftalat (PET), kevlar, polivinil klorür (PVC), politetraflor eten (TEFLON) ve polistirenin (PS) yapısal ayrıntılarına girilmeden başlıca kullanım alanlarına değinilir.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c. Polimerlerin farklı alanlarda kullanımlarına ilişkin olumlu ve olumsuz özellikleri vurgulanır. ç. İçerisinde polimer malzeme kullanılan oyuncak ve tekstil ürünlerinin zararlarına değinilir.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10.4.1.3. Polimer, kâğıt, cam ve metal malzemelerin geri dönüşümünün ülke ekonomisine katkısını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Polimerlerin kullanım alanı ve geri dönüşümü ile ilgili öğrencilerin kısa bir film çekmeleri sağlanır.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6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MAYIS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33.HAFTA</w:t>
            </w:r>
          </w:p>
          <w:p w:rsidR="002908BD" w:rsidRPr="002908BD" w:rsidRDefault="002908BD" w:rsidP="00D51D19">
            <w:pPr>
              <w:spacing w:after="160" w:line="240" w:lineRule="auto"/>
              <w:ind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16-20 Mayıs</w:t>
            </w:r>
          </w:p>
          <w:p w:rsidR="002908BD" w:rsidRPr="002908BD" w:rsidRDefault="002908BD" w:rsidP="00D51D19">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10.4.1. Yaygın Günlük Hayat Kimyasalları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10.4.1.4. Kozmetik malzemelerin içerebileceği zararlı kimyasalları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Kişisel bakım ve estetik amacıyla kullanılan parfüm, saç boyası, kalıcı dövme boyası ve jöle üzerinde durulur.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10.4.1.5. İlaçların farklı formlarda kullanılmasının nedenlerini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 xml:space="preserve">a. Piyasadaki farklı ilaç formlarının (hap, şurup, iğne, merhem) temel özelliklerine (enjekte edilir ilaçların </w:t>
            </w:r>
            <w:r w:rsidRPr="002908BD">
              <w:rPr>
                <w:rFonts w:ascii="Calibri" w:eastAsia="Times New Roman" w:hAnsi="Calibri" w:cs="Calibri"/>
                <w:color w:val="000000"/>
                <w:sz w:val="18"/>
                <w:szCs w:val="18"/>
                <w:lang w:eastAsia="tr-TR"/>
              </w:rPr>
              <w:lastRenderedPageBreak/>
              <w:t>osmotik basıncı; hapların koruyucu/dolgu bileşenleri; şurupların vücut tarafından kabul edilebilir tatta olması) değinilir.b. Yanlış ve gereksiz ilaç kullanımının israf olduğu belirtilerek insan sağlığına, ülke ekonomisine ve çevreye verdiği zararlar açıklanır.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lastRenderedPageBreak/>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908BD" w:rsidRPr="002908BD" w:rsidRDefault="002908BD" w:rsidP="002908BD">
            <w:pPr>
              <w:spacing w:after="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18"/>
                <w:szCs w:val="18"/>
                <w:lang w:eastAsia="tr-TR"/>
              </w:rPr>
              <w:t>19 MAYIS ATATÜRK’Ü ANMA   GENÇLİK VE SPOR BAYRAMI TATİLİ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lastRenderedPageBreak/>
              <w:t>MAYIS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34.HAFTA</w:t>
            </w:r>
          </w:p>
          <w:p w:rsidR="002908BD" w:rsidRPr="002908BD" w:rsidRDefault="002908BD" w:rsidP="00D51D19">
            <w:pPr>
              <w:spacing w:after="160" w:line="240" w:lineRule="auto"/>
              <w:ind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23-27Mayıs</w:t>
            </w:r>
          </w:p>
          <w:p w:rsidR="002908BD" w:rsidRPr="002908BD" w:rsidRDefault="002908BD" w:rsidP="00D51D19">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10.4.2. Gıdalar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10.4.2.1. Hazır gıdaları seçerken ve tüketirken dikkat edilmesi gereken hususları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Hazır gıdaların doğal gıdalardan başlıca farklarına (koruyucular, renklendiriciler, emülsiyonlaştırıcılar, tatlandırıcılar, pastörizasyon, UHT sütün işlenmesi) değinilir.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b. Gıdaların en uygun saklama şartları açıklanır.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c. Hazır gıda etiketlerindeki üretim ve son kullanım tarihlerinin önemi vurgulanır.</w:t>
            </w:r>
          </w:p>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Problem çözme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18"/>
                <w:szCs w:val="18"/>
                <w:lang w:eastAsia="tr-TR"/>
              </w:rPr>
              <w:t>2.YAZILI YOKLAMA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7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MAYIS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35.HAFTA</w:t>
            </w:r>
          </w:p>
          <w:p w:rsidR="002908BD" w:rsidRPr="002908BD" w:rsidRDefault="002908BD" w:rsidP="00D51D19">
            <w:pPr>
              <w:spacing w:after="160" w:line="240" w:lineRule="auto"/>
              <w:ind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30 Mayıs-3 Haziran</w:t>
            </w:r>
          </w:p>
          <w:p w:rsidR="002908BD" w:rsidRPr="002908BD" w:rsidRDefault="002908BD" w:rsidP="00D51D19">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10.4.2. Gıdalar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10.4.2.1. Hazır gıdaları seçerken ve tüketirken dikkat edilmesi gereken hususları açıklar. </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ç. Koruyucular, renklendiriciler ve yapay tatlandırıcıların kullanılmasının sağlık üzerindeki etkilerine değinilir.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 Günlük tüketim maddelerindeki katkı maddesi içeriği ve katkı maddesi kodlarına ilişkin okuma parçası verilir.</w:t>
            </w:r>
          </w:p>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7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lastRenderedPageBreak/>
              <w:t>HAZİRAN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36.HAFTA</w:t>
            </w:r>
          </w:p>
          <w:p w:rsidR="002908BD" w:rsidRPr="002908BD" w:rsidRDefault="002908BD" w:rsidP="00D51D19">
            <w:pPr>
              <w:spacing w:after="160" w:line="240" w:lineRule="auto"/>
              <w:ind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6-10 Haziran</w:t>
            </w:r>
          </w:p>
          <w:p w:rsidR="002908BD" w:rsidRPr="002908BD" w:rsidRDefault="002908BD" w:rsidP="00D51D19">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10.4.2. Gıdalar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10.4.2.2. Yenilebilir yağ türlerini sınıflandırır.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 Yağ türlerinden katı (tereyağı, margarin, palmiye) ve sıvı (zeytin yağı, ayçiçek yağı, balık yağı, kanola yağı, mısır özü yağı, fındık yağı) yağlara değinilir.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b. Yağ endüstrisinde kullanılan sızma, rafine, riviera ve vinterize kavramları açıklanır.</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c. Yenilebilir yağların yanlış kullanımının sağlık üzerindeki etkilerine değinilir.</w:t>
            </w:r>
          </w:p>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r w:rsidR="002908BD" w:rsidRPr="002908BD" w:rsidTr="00D51D19">
        <w:trPr>
          <w:trHeight w:val="17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ind w:left="113"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HAZİRAN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D51D19">
            <w:pPr>
              <w:spacing w:after="6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37.HAFTA</w:t>
            </w:r>
          </w:p>
          <w:p w:rsidR="002908BD" w:rsidRPr="002908BD" w:rsidRDefault="002908BD" w:rsidP="00D51D19">
            <w:pPr>
              <w:spacing w:after="160" w:line="240" w:lineRule="auto"/>
              <w:ind w:right="113"/>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002060"/>
                <w:sz w:val="18"/>
                <w:szCs w:val="18"/>
                <w:lang w:eastAsia="tr-TR"/>
              </w:rPr>
              <w:t>13-17 Haziran</w:t>
            </w:r>
          </w:p>
          <w:p w:rsidR="002908BD" w:rsidRPr="002908BD" w:rsidRDefault="002908BD" w:rsidP="00D51D19">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0" w:line="240" w:lineRule="auto"/>
              <w:ind w:left="102"/>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10.4.2. Gıdalar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b/>
                <w:bCs/>
                <w:color w:val="000000"/>
                <w:sz w:val="18"/>
                <w:szCs w:val="18"/>
                <w:lang w:eastAsia="tr-TR"/>
              </w:rPr>
              <w:t>10.4.2.3. Atık yağların yönetimiyle ilgili proje tasarlar.</w:t>
            </w:r>
          </w:p>
          <w:p w:rsidR="002908BD" w:rsidRPr="002908BD" w:rsidRDefault="002908BD" w:rsidP="002908BD">
            <w:pPr>
              <w:spacing w:after="0" w:line="240" w:lineRule="auto"/>
              <w:ind w:left="57" w:right="57"/>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Öğrencilerin atık yağların yönetimiyle ilgili yapılan çalışmalar ya da projeleri araştırmaları, bireysel ya da grup olarak konuyla ilgili özgün bir proje tasarlamaları sağlanır. Bilimsel araştırmalarda etik ilkelere uymanın gerekliliği hatırlatılır.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Anlatım, Soru-Cevap,  Örnekleme, Beyin Fırtınası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18"/>
                <w:szCs w:val="18"/>
                <w:lang w:eastAsia="tr-TR"/>
              </w:rPr>
              <w:t>Ders kitabı, ,EbaTestleri, PDFdosyaları, Yaprak testler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908BD" w:rsidRPr="002908BD" w:rsidRDefault="002908BD" w:rsidP="002908BD">
            <w:pPr>
              <w:spacing w:after="0" w:line="240" w:lineRule="auto"/>
              <w:jc w:val="center"/>
              <w:rPr>
                <w:rFonts w:ascii="Times New Roman" w:eastAsia="Times New Roman" w:hAnsi="Times New Roman" w:cs="Times New Roman"/>
                <w:sz w:val="24"/>
                <w:szCs w:val="24"/>
                <w:lang w:eastAsia="tr-TR"/>
              </w:rPr>
            </w:pPr>
            <w:r w:rsidRPr="002908BD">
              <w:rPr>
                <w:rFonts w:ascii="Calibri" w:eastAsia="Times New Roman" w:hAnsi="Calibri" w:cs="Calibri"/>
                <w:b/>
                <w:bCs/>
                <w:color w:val="FF0000"/>
                <w:sz w:val="18"/>
                <w:szCs w:val="18"/>
                <w:lang w:eastAsia="tr-TR"/>
              </w:rPr>
              <w:t>17 HAZİRAN YIL SONU</w:t>
            </w:r>
            <w:bookmarkStart w:id="0" w:name="_GoBack"/>
            <w:bookmarkEnd w:id="0"/>
            <w:r w:rsidRPr="002908BD">
              <w:rPr>
                <w:rFonts w:ascii="Calibri" w:eastAsia="Times New Roman" w:hAnsi="Calibri" w:cs="Calibri"/>
                <w:b/>
                <w:bCs/>
                <w:color w:val="FF0000"/>
                <w:sz w:val="18"/>
                <w:szCs w:val="18"/>
                <w:lang w:eastAsia="tr-TR"/>
              </w:rPr>
              <w:t xml:space="preserve"> BİTİMİ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8BD" w:rsidRPr="002908BD" w:rsidRDefault="002908BD" w:rsidP="002908BD">
            <w:pPr>
              <w:spacing w:after="0" w:line="240" w:lineRule="auto"/>
              <w:rPr>
                <w:rFonts w:ascii="Times New Roman" w:eastAsia="Times New Roman" w:hAnsi="Times New Roman" w:cs="Times New Roman"/>
                <w:sz w:val="24"/>
                <w:szCs w:val="24"/>
                <w:lang w:eastAsia="tr-TR"/>
              </w:rPr>
            </w:pPr>
          </w:p>
        </w:tc>
      </w:tr>
    </w:tbl>
    <w:p w:rsidR="002908BD" w:rsidRPr="002908BD" w:rsidRDefault="002908BD" w:rsidP="002908BD">
      <w:pPr>
        <w:spacing w:after="0" w:line="240" w:lineRule="auto"/>
        <w:rPr>
          <w:rFonts w:ascii="Times New Roman" w:eastAsia="Times New Roman" w:hAnsi="Times New Roman" w:cs="Times New Roman"/>
          <w:sz w:val="24"/>
          <w:szCs w:val="24"/>
          <w:lang w:eastAsia="tr-TR"/>
        </w:rPr>
      </w:pPr>
    </w:p>
    <w:p w:rsidR="002908BD" w:rsidRPr="002908BD" w:rsidRDefault="002908BD" w:rsidP="002908BD">
      <w:pPr>
        <w:spacing w:after="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24"/>
          <w:szCs w:val="24"/>
          <w:lang w:eastAsia="tr-TR"/>
        </w:rPr>
        <w:t>…………………………</w:t>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t>              Uygundur</w:t>
      </w:r>
    </w:p>
    <w:p w:rsidR="002908BD" w:rsidRPr="002908BD" w:rsidRDefault="002908BD" w:rsidP="002908BD">
      <w:pPr>
        <w:spacing w:after="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24"/>
          <w:szCs w:val="24"/>
          <w:lang w:eastAsia="tr-TR"/>
        </w:rPr>
        <w:t xml:space="preserve">Kimya Öğretmeni                                                                  </w:t>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t>01/09/2021</w:t>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p>
    <w:p w:rsidR="002908BD" w:rsidRPr="002908BD" w:rsidRDefault="002908BD" w:rsidP="002908BD">
      <w:pPr>
        <w:spacing w:after="0" w:line="240" w:lineRule="auto"/>
        <w:rPr>
          <w:rFonts w:ascii="Times New Roman" w:eastAsia="Times New Roman" w:hAnsi="Times New Roman" w:cs="Times New Roman"/>
          <w:sz w:val="24"/>
          <w:szCs w:val="24"/>
          <w:lang w:eastAsia="tr-TR"/>
        </w:rPr>
      </w:pPr>
    </w:p>
    <w:p w:rsidR="002908BD" w:rsidRPr="002908BD" w:rsidRDefault="002908BD" w:rsidP="002908BD">
      <w:pPr>
        <w:spacing w:after="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t>……………………………….</w:t>
      </w:r>
    </w:p>
    <w:p w:rsidR="002908BD" w:rsidRPr="002908BD" w:rsidRDefault="002908BD" w:rsidP="002908BD">
      <w:pPr>
        <w:spacing w:after="160" w:line="240" w:lineRule="auto"/>
        <w:rPr>
          <w:rFonts w:ascii="Times New Roman" w:eastAsia="Times New Roman" w:hAnsi="Times New Roman" w:cs="Times New Roman"/>
          <w:sz w:val="24"/>
          <w:szCs w:val="24"/>
          <w:lang w:eastAsia="tr-TR"/>
        </w:rPr>
      </w:pP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r>
      <w:r w:rsidRPr="002908BD">
        <w:rPr>
          <w:rFonts w:ascii="Calibri" w:eastAsia="Times New Roman" w:hAnsi="Calibri" w:cs="Calibri"/>
          <w:color w:val="000000"/>
          <w:sz w:val="24"/>
          <w:szCs w:val="24"/>
          <w:lang w:eastAsia="tr-TR"/>
        </w:rPr>
        <w:tab/>
        <w:t>              Okul Müdürü</w:t>
      </w:r>
    </w:p>
    <w:p w:rsidR="00D42943" w:rsidRDefault="00D42943"/>
    <w:sectPr w:rsidR="00D42943" w:rsidSect="002908BD">
      <w:pgSz w:w="16838" w:h="11906" w:orient="landscape"/>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16"/>
    <w:rsid w:val="002908BD"/>
    <w:rsid w:val="00757716"/>
    <w:rsid w:val="008632FF"/>
    <w:rsid w:val="00D42943"/>
    <w:rsid w:val="00D51D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08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908BD"/>
    <w:rPr>
      <w:color w:val="0000FF"/>
      <w:u w:val="single"/>
    </w:rPr>
  </w:style>
  <w:style w:type="character" w:customStyle="1" w:styleId="apple-tab-span">
    <w:name w:val="apple-tab-span"/>
    <w:basedOn w:val="VarsaylanParagrafYazTipi"/>
    <w:rsid w:val="00290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08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908BD"/>
    <w:rPr>
      <w:color w:val="0000FF"/>
      <w:u w:val="single"/>
    </w:rPr>
  </w:style>
  <w:style w:type="character" w:customStyle="1" w:styleId="apple-tab-span">
    <w:name w:val="apple-tab-span"/>
    <w:basedOn w:val="VarsaylanParagrafYazTipi"/>
    <w:rsid w:val="0029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93395">
      <w:bodyDiv w:val="1"/>
      <w:marLeft w:val="0"/>
      <w:marRight w:val="0"/>
      <w:marTop w:val="0"/>
      <w:marBottom w:val="0"/>
      <w:divBdr>
        <w:top w:val="none" w:sz="0" w:space="0" w:color="auto"/>
        <w:left w:val="none" w:sz="0" w:space="0" w:color="auto"/>
        <w:bottom w:val="none" w:sz="0" w:space="0" w:color="auto"/>
        <w:right w:val="none" w:sz="0" w:space="0" w:color="auto"/>
      </w:divBdr>
      <w:divsChild>
        <w:div w:id="964890383">
          <w:marLeft w:val="-2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2951</Words>
  <Characters>16825</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2021-08-24T10:41:00Z</dcterms:created>
  <dcterms:modified xsi:type="dcterms:W3CDTF">2021-08-24T10:54:00Z</dcterms:modified>
</cp:coreProperties>
</file>